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79F8" w14:textId="7B3B0ABE" w:rsidR="00D06B1B" w:rsidRPr="00E92ED8" w:rsidRDefault="008B42BF">
      <w:pPr>
        <w:rPr>
          <w:rFonts w:cs="Arial"/>
          <w:b/>
          <w:u w:val="single"/>
        </w:rPr>
      </w:pPr>
      <w:r w:rsidRPr="00E92ED8">
        <w:rPr>
          <w:rFonts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8A47A10" wp14:editId="38A47A11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D8" w:rsidRPr="00E92ED8">
        <w:rPr>
          <w:rFonts w:cs="Arial"/>
          <w:b/>
          <w:u w:val="single"/>
        </w:rPr>
        <w:t>Leerperiode 1  SLB</w:t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C2310A" w:rsidRPr="00E92ED8">
        <w:rPr>
          <w:rFonts w:cs="Arial"/>
          <w:b/>
          <w:u w:val="single"/>
        </w:rPr>
        <w:tab/>
      </w:r>
    </w:p>
    <w:p w14:paraId="38A479F9" w14:textId="77777777" w:rsidR="008B42BF" w:rsidRPr="00E92ED8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E92ED8" w14:paraId="38A479FD" w14:textId="77777777" w:rsidTr="00AC3520">
        <w:tc>
          <w:tcPr>
            <w:tcW w:w="1526" w:type="dxa"/>
            <w:shd w:val="clear" w:color="auto" w:fill="FF7C80"/>
          </w:tcPr>
          <w:p w14:paraId="38A479FA" w14:textId="77777777" w:rsidR="008B42BF" w:rsidRPr="00E92ED8" w:rsidRDefault="008B42BF">
            <w:pPr>
              <w:rPr>
                <w:rFonts w:cs="Arial"/>
              </w:rPr>
            </w:pPr>
            <w:r w:rsidRPr="00E92ED8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38A479FB" w14:textId="119118CA" w:rsidR="008B42BF" w:rsidRPr="00E92ED8" w:rsidRDefault="00CF6429" w:rsidP="00E92ED8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Strak </w:t>
            </w:r>
            <w:r w:rsidR="00E92ED8">
              <w:rPr>
                <w:rFonts w:cs="Arial"/>
              </w:rPr>
              <w:t>methode</w:t>
            </w:r>
          </w:p>
        </w:tc>
        <w:tc>
          <w:tcPr>
            <w:tcW w:w="3843" w:type="dxa"/>
          </w:tcPr>
          <w:p w14:paraId="38A479FC" w14:textId="4F02591B" w:rsidR="008B42BF" w:rsidRPr="00E92ED8" w:rsidRDefault="008D1F74" w:rsidP="00BC6A5C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Opdracht nr. </w:t>
            </w:r>
            <w:r w:rsidR="0008525F" w:rsidRPr="00E92ED8">
              <w:rPr>
                <w:rFonts w:cs="Arial"/>
              </w:rPr>
              <w:t>1</w:t>
            </w:r>
            <w:r w:rsidRPr="00E92ED8">
              <w:rPr>
                <w:rFonts w:cs="Arial"/>
              </w:rPr>
              <w:t>-</w:t>
            </w:r>
            <w:r w:rsidR="00A1656B" w:rsidRPr="00E92ED8">
              <w:rPr>
                <w:rFonts w:cs="Arial"/>
              </w:rPr>
              <w:t>4B</w:t>
            </w:r>
          </w:p>
        </w:tc>
      </w:tr>
      <w:tr w:rsidR="00C2310A" w:rsidRPr="00E92ED8" w14:paraId="38A47A00" w14:textId="77777777" w:rsidTr="008B42BF">
        <w:tc>
          <w:tcPr>
            <w:tcW w:w="1526" w:type="dxa"/>
            <w:shd w:val="clear" w:color="auto" w:fill="FF7C80"/>
          </w:tcPr>
          <w:p w14:paraId="38A479FE" w14:textId="77777777" w:rsidR="00C2310A" w:rsidRPr="00E92ED8" w:rsidRDefault="00C2310A">
            <w:pPr>
              <w:rPr>
                <w:rFonts w:cs="Arial"/>
              </w:rPr>
            </w:pPr>
            <w:r w:rsidRPr="00E92ED8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38A479FF" w14:textId="296F4F63" w:rsidR="00C2310A" w:rsidRPr="00E92ED8" w:rsidRDefault="00E92ED8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0E92ED8">
              <w:rPr>
                <w:rFonts w:asciiTheme="minorHAnsi" w:hAnsiTheme="minorHAnsi" w:cs="Arial"/>
                <w:sz w:val="22"/>
                <w:szCs w:val="22"/>
              </w:rPr>
              <w:t>studievoortgang</w:t>
            </w:r>
          </w:p>
        </w:tc>
      </w:tr>
      <w:tr w:rsidR="00C2310A" w:rsidRPr="00E92ED8" w14:paraId="38A47A03" w14:textId="77777777" w:rsidTr="008B42BF">
        <w:tc>
          <w:tcPr>
            <w:tcW w:w="1526" w:type="dxa"/>
            <w:shd w:val="clear" w:color="auto" w:fill="FF7C80"/>
          </w:tcPr>
          <w:p w14:paraId="38A47A01" w14:textId="77777777" w:rsidR="00C2310A" w:rsidRPr="00E92ED8" w:rsidRDefault="00C2310A">
            <w:pPr>
              <w:rPr>
                <w:rFonts w:cs="Arial"/>
              </w:rPr>
            </w:pPr>
            <w:r w:rsidRPr="00E92ED8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38A47A02" w14:textId="0668934D" w:rsidR="00C2310A" w:rsidRPr="00E92ED8" w:rsidRDefault="00BC6A5C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Portfolio </w:t>
            </w:r>
          </w:p>
        </w:tc>
      </w:tr>
      <w:tr w:rsidR="00C2310A" w:rsidRPr="00E92ED8" w14:paraId="38A47A06" w14:textId="77777777" w:rsidTr="008B42BF">
        <w:tc>
          <w:tcPr>
            <w:tcW w:w="1526" w:type="dxa"/>
            <w:shd w:val="clear" w:color="auto" w:fill="FF7C80"/>
          </w:tcPr>
          <w:p w14:paraId="38A47A04" w14:textId="77777777" w:rsidR="00C2310A" w:rsidRPr="00E92ED8" w:rsidRDefault="00C2310A">
            <w:pPr>
              <w:rPr>
                <w:rFonts w:cs="Arial"/>
              </w:rPr>
            </w:pPr>
            <w:r w:rsidRPr="00E92ED8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8A47A05" w14:textId="4CF09B75" w:rsidR="00C2310A" w:rsidRPr="00E92ED8" w:rsidRDefault="00BC6A5C">
            <w:pPr>
              <w:rPr>
                <w:rFonts w:cs="Arial"/>
              </w:rPr>
            </w:pPr>
            <w:r w:rsidRPr="00E92ED8">
              <w:rPr>
                <w:rFonts w:cs="Arial"/>
              </w:rPr>
              <w:t>Week 4</w:t>
            </w:r>
          </w:p>
        </w:tc>
      </w:tr>
      <w:tr w:rsidR="008D1F74" w:rsidRPr="00E92ED8" w14:paraId="38A47A09" w14:textId="77777777" w:rsidTr="008B42BF">
        <w:tc>
          <w:tcPr>
            <w:tcW w:w="1526" w:type="dxa"/>
            <w:shd w:val="clear" w:color="auto" w:fill="FF7C80"/>
          </w:tcPr>
          <w:p w14:paraId="38A47A07" w14:textId="77777777" w:rsidR="008D1F74" w:rsidRPr="00E92ED8" w:rsidRDefault="008D1F74">
            <w:pPr>
              <w:rPr>
                <w:rFonts w:cs="Arial"/>
              </w:rPr>
            </w:pPr>
            <w:r w:rsidRPr="00E92ED8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38A47A08" w14:textId="76B0AFE9" w:rsidR="008D1F74" w:rsidRPr="00E92ED8" w:rsidRDefault="00A1656B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Individueel </w:t>
            </w:r>
          </w:p>
        </w:tc>
      </w:tr>
    </w:tbl>
    <w:p w14:paraId="59EFA1FA" w14:textId="77777777" w:rsidR="00AC3520" w:rsidRDefault="008B42BF" w:rsidP="00AC3520">
      <w:pPr>
        <w:pStyle w:val="Default"/>
      </w:pPr>
      <w:r>
        <w:rPr>
          <w:rFonts w:ascii="Arial" w:hAnsi="Arial" w:cs="Arial"/>
        </w:rPr>
        <w:br/>
      </w:r>
    </w:p>
    <w:p w14:paraId="5EE03805" w14:textId="1D885C8E" w:rsidR="00CF6429" w:rsidRPr="00CF6429" w:rsidRDefault="00CF6429" w:rsidP="00CF6429">
      <w:pPr>
        <w:autoSpaceDE w:val="0"/>
        <w:autoSpaceDN w:val="0"/>
        <w:adjustRightInd w:val="0"/>
        <w:spacing w:after="0" w:line="240" w:lineRule="auto"/>
        <w:jc w:val="both"/>
        <w:rPr>
          <w:rFonts w:cs="MuseoSans-500"/>
        </w:rPr>
      </w:pPr>
      <w:r w:rsidRPr="00CF6429">
        <w:rPr>
          <w:rFonts w:cs="MuseoSans-500"/>
        </w:rPr>
        <w:t>Je schrijft een verslag waarin je uitlegt hoe je te werk bent</w:t>
      </w:r>
      <w:r>
        <w:rPr>
          <w:rFonts w:cs="MuseoSans-500"/>
        </w:rPr>
        <w:t xml:space="preserve"> </w:t>
      </w:r>
      <w:r w:rsidRPr="00CF6429">
        <w:rPr>
          <w:rFonts w:cs="MuseoSans-500"/>
        </w:rPr>
        <w:t>gegaan en welke keuzes je hebt gemaakt op basis van je kennis.</w:t>
      </w:r>
      <w:r>
        <w:rPr>
          <w:rFonts w:cs="MuseoSans-500"/>
        </w:rPr>
        <w:t xml:space="preserve"> </w:t>
      </w:r>
      <w:r w:rsidRPr="00CF6429">
        <w:rPr>
          <w:rFonts w:cs="MuseoSans-500"/>
        </w:rPr>
        <w:t>Je beschrijft ook waarom je wat hebt gedaan. Dat doe je met het</w:t>
      </w:r>
    </w:p>
    <w:p w14:paraId="6C1E76A9" w14:textId="57F7499D" w:rsidR="00A1656B" w:rsidRDefault="00E92ED8" w:rsidP="00CF6429">
      <w:pPr>
        <w:spacing w:before="12"/>
        <w:jc w:val="both"/>
        <w:rPr>
          <w:rFonts w:cs="MuseoSans-500"/>
        </w:rPr>
      </w:pPr>
      <w:r>
        <w:rPr>
          <w:rFonts w:cs="MuseoSans-500"/>
        </w:rPr>
        <w:t xml:space="preserve">formulier </w:t>
      </w:r>
      <w:bookmarkStart w:id="0" w:name="_GoBack"/>
      <w:bookmarkEnd w:id="0"/>
      <w:r w:rsidR="00CF6429" w:rsidRPr="00CF6429">
        <w:rPr>
          <w:rFonts w:cs="MuseoSans-500"/>
        </w:rPr>
        <w:t>STRAK</w:t>
      </w:r>
      <w:r>
        <w:rPr>
          <w:rFonts w:cs="MuseoSans-500"/>
        </w:rPr>
        <w:t xml:space="preserve"> methode</w:t>
      </w:r>
      <w:r w:rsidR="00CF6429" w:rsidRPr="00CF6429">
        <w:rPr>
          <w:rFonts w:cs="MuseoSans-500"/>
        </w:rPr>
        <w:t>.</w:t>
      </w:r>
    </w:p>
    <w:p w14:paraId="2829B83C" w14:textId="77777777" w:rsidR="00CF6429" w:rsidRPr="00CF6429" w:rsidRDefault="00CF6429" w:rsidP="00CF6429">
      <w:pPr>
        <w:spacing w:after="0" w:line="240" w:lineRule="auto"/>
        <w:jc w:val="both"/>
        <w:rPr>
          <w:rFonts w:eastAsia="Tahoma" w:cs="Tahoma"/>
        </w:rPr>
      </w:pPr>
    </w:p>
    <w:p w14:paraId="550203DA" w14:textId="39D39904" w:rsidR="00CF6429" w:rsidRPr="00CF6429" w:rsidRDefault="00A1656B" w:rsidP="00CF6429">
      <w:pPr>
        <w:pStyle w:val="Kop1"/>
        <w:ind w:left="119"/>
        <w:rPr>
          <w:rFonts w:asciiTheme="minorHAnsi" w:hAnsiTheme="minorHAnsi"/>
          <w:b w:val="0"/>
          <w:bCs w:val="0"/>
          <w:sz w:val="22"/>
          <w:szCs w:val="22"/>
        </w:rPr>
      </w:pPr>
      <w:r w:rsidRPr="00CF6429">
        <w:rPr>
          <w:rFonts w:asciiTheme="minorHAnsi" w:hAnsiTheme="minorHAnsi"/>
          <w:spacing w:val="-1"/>
          <w:sz w:val="22"/>
          <w:szCs w:val="22"/>
        </w:rPr>
        <w:t>Situatie</w:t>
      </w:r>
    </w:p>
    <w:p w14:paraId="1F8914D2" w14:textId="09AEFE9D" w:rsidR="00A1656B" w:rsidRPr="00CF6429" w:rsidRDefault="00A1656B" w:rsidP="00CF6429">
      <w:pPr>
        <w:widowControl w:val="0"/>
        <w:numPr>
          <w:ilvl w:val="0"/>
          <w:numId w:val="12"/>
        </w:numPr>
        <w:tabs>
          <w:tab w:val="left" w:pos="479"/>
        </w:tabs>
        <w:spacing w:after="0" w:line="240" w:lineRule="auto"/>
        <w:ind w:left="119" w:right="2198" w:firstLine="0"/>
        <w:rPr>
          <w:rFonts w:eastAsia="Tahoma" w:cs="Tahoma"/>
          <w:i/>
        </w:rPr>
      </w:pPr>
      <w:r w:rsidRPr="00CF6429">
        <w:rPr>
          <w:rFonts w:eastAsia="Tahoma" w:cs="Tahoma"/>
          <w:spacing w:val="-1"/>
        </w:rPr>
        <w:t>Vertel</w:t>
      </w:r>
      <w:r w:rsidRPr="00CF6429">
        <w:rPr>
          <w:rFonts w:eastAsia="Tahoma" w:cs="Tahoma"/>
          <w:spacing w:val="-8"/>
        </w:rPr>
        <w:t xml:space="preserve"> </w:t>
      </w:r>
      <w:r w:rsidRPr="00CF6429">
        <w:rPr>
          <w:rFonts w:eastAsia="Tahoma" w:cs="Tahoma"/>
          <w:spacing w:val="-1"/>
        </w:rPr>
        <w:t>kort</w:t>
      </w:r>
      <w:r w:rsidRPr="00CF6429">
        <w:rPr>
          <w:rFonts w:eastAsia="Tahoma" w:cs="Tahoma"/>
          <w:spacing w:val="-6"/>
        </w:rPr>
        <w:t xml:space="preserve"> </w:t>
      </w:r>
      <w:r w:rsidRPr="00CF6429">
        <w:rPr>
          <w:rFonts w:eastAsia="Tahoma" w:cs="Tahoma"/>
        </w:rPr>
        <w:t>de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  <w:spacing w:val="-1"/>
        </w:rPr>
        <w:t>situatie</w:t>
      </w:r>
      <w:r w:rsidRPr="00CF6429">
        <w:rPr>
          <w:rFonts w:eastAsia="Tahoma" w:cs="Tahoma"/>
          <w:spacing w:val="-6"/>
        </w:rPr>
        <w:t xml:space="preserve"> </w:t>
      </w:r>
      <w:r w:rsidRPr="00CF6429">
        <w:rPr>
          <w:rFonts w:eastAsia="Tahoma" w:cs="Tahoma"/>
        </w:rPr>
        <w:t>waarin</w:t>
      </w:r>
      <w:r w:rsidRPr="00CF6429">
        <w:rPr>
          <w:rFonts w:eastAsia="Tahoma" w:cs="Tahoma"/>
          <w:spacing w:val="-8"/>
        </w:rPr>
        <w:t xml:space="preserve"> </w:t>
      </w:r>
      <w:r w:rsidRPr="00CF6429">
        <w:rPr>
          <w:rFonts w:eastAsia="Tahoma" w:cs="Tahoma"/>
          <w:spacing w:val="-1"/>
        </w:rPr>
        <w:t>je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</w:rPr>
        <w:t>succesvol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</w:rPr>
        <w:t>bent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</w:rPr>
        <w:t>geweest</w:t>
      </w:r>
      <w:r w:rsidRPr="00CF6429">
        <w:rPr>
          <w:rFonts w:eastAsia="Tahoma" w:cs="Tahoma"/>
          <w:spacing w:val="-6"/>
        </w:rPr>
        <w:t xml:space="preserve"> </w:t>
      </w:r>
      <w:r w:rsidRPr="00CF6429">
        <w:rPr>
          <w:rFonts w:eastAsia="Tahoma" w:cs="Tahoma"/>
        </w:rPr>
        <w:t>in</w:t>
      </w:r>
      <w:r w:rsidRPr="00CF6429">
        <w:rPr>
          <w:rFonts w:eastAsia="Tahoma" w:cs="Tahoma"/>
          <w:spacing w:val="-8"/>
        </w:rPr>
        <w:t xml:space="preserve"> </w:t>
      </w:r>
      <w:r w:rsidRPr="00CF6429">
        <w:rPr>
          <w:rFonts w:eastAsia="Tahoma" w:cs="Tahoma"/>
        </w:rPr>
        <w:t>……………..</w:t>
      </w:r>
      <w:r w:rsidRPr="00CF6429">
        <w:rPr>
          <w:rFonts w:eastAsia="Tahoma" w:cs="Tahoma"/>
          <w:spacing w:val="-4"/>
        </w:rPr>
        <w:t xml:space="preserve"> </w:t>
      </w:r>
    </w:p>
    <w:p w14:paraId="196A902C" w14:textId="77777777" w:rsidR="00CF6429" w:rsidRPr="00CF6429" w:rsidRDefault="00CF6429" w:rsidP="00CF6429">
      <w:pPr>
        <w:widowControl w:val="0"/>
        <w:tabs>
          <w:tab w:val="left" w:pos="479"/>
        </w:tabs>
        <w:spacing w:after="0" w:line="240" w:lineRule="auto"/>
        <w:ind w:left="119" w:right="2198"/>
        <w:rPr>
          <w:rFonts w:eastAsia="Tahoma" w:cs="Tahoma"/>
          <w:i/>
        </w:rPr>
      </w:pPr>
    </w:p>
    <w:p w14:paraId="3478532B" w14:textId="77777777" w:rsidR="00CF6429" w:rsidRDefault="00CF6429" w:rsidP="00CF6429">
      <w:pPr>
        <w:spacing w:after="0" w:line="240" w:lineRule="auto"/>
        <w:ind w:left="118"/>
        <w:rPr>
          <w:b/>
        </w:rPr>
      </w:pPr>
    </w:p>
    <w:p w14:paraId="68F09095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</w:rPr>
        <w:t>Taak</w:t>
      </w:r>
    </w:p>
    <w:p w14:paraId="6FE78B3A" w14:textId="77777777" w:rsidR="00A1656B" w:rsidRPr="00CF6429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</w:rPr>
      </w:pPr>
      <w:r w:rsidRPr="00CF6429">
        <w:rPr>
          <w:rFonts w:asciiTheme="minorHAnsi" w:hAnsiTheme="minorHAnsi"/>
          <w:sz w:val="22"/>
          <w:szCs w:val="22"/>
        </w:rPr>
        <w:t>Wat</w:t>
      </w:r>
      <w:r w:rsidRPr="00CF64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is</w:t>
      </w:r>
      <w:r w:rsidRPr="00CF64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F6429">
        <w:rPr>
          <w:rFonts w:asciiTheme="minorHAnsi" w:hAnsiTheme="minorHAnsi"/>
          <w:spacing w:val="-1"/>
          <w:sz w:val="22"/>
          <w:szCs w:val="22"/>
        </w:rPr>
        <w:t>jouw</w:t>
      </w:r>
      <w:r w:rsidRPr="00CF64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taak?</w:t>
      </w:r>
    </w:p>
    <w:p w14:paraId="20D52DE1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is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jouw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rol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of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verantwoordelijkheid?</w:t>
      </w:r>
    </w:p>
    <w:p w14:paraId="2D4DC351" w14:textId="77777777" w:rsidR="00A1656B" w:rsidRPr="00CF6429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</w:rPr>
      </w:pPr>
      <w:r w:rsidRPr="00CF6429">
        <w:rPr>
          <w:rFonts w:asciiTheme="minorHAnsi" w:hAnsiTheme="minorHAnsi"/>
          <w:sz w:val="22"/>
          <w:szCs w:val="22"/>
        </w:rPr>
        <w:t>Wat</w:t>
      </w:r>
      <w:r w:rsidRPr="00CF64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is</w:t>
      </w:r>
      <w:r w:rsidRPr="00CF64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F6429">
        <w:rPr>
          <w:rFonts w:asciiTheme="minorHAnsi" w:hAnsiTheme="minorHAnsi"/>
          <w:spacing w:val="-1"/>
          <w:sz w:val="22"/>
          <w:szCs w:val="22"/>
        </w:rPr>
        <w:t>jouw</w:t>
      </w:r>
      <w:r w:rsidRPr="00CF64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doel?</w:t>
      </w:r>
    </w:p>
    <w:p w14:paraId="1B4AC535" w14:textId="6A494588" w:rsidR="00A1656B" w:rsidRPr="00CF6429" w:rsidRDefault="001410F4" w:rsidP="001410F4">
      <w:pPr>
        <w:spacing w:after="0" w:line="240" w:lineRule="auto"/>
        <w:jc w:val="right"/>
        <w:rPr>
          <w:rFonts w:eastAsia="Tahoma" w:cs="Tahoma"/>
        </w:rPr>
      </w:pPr>
      <w:r>
        <w:rPr>
          <w:rFonts w:eastAsia="Tahoma" w:cs="Tahoma"/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432A4BBF" wp14:editId="09E74F4F">
            <wp:simplePos x="0" y="0"/>
            <wp:positionH relativeFrom="column">
              <wp:posOffset>3910330</wp:posOffset>
            </wp:positionH>
            <wp:positionV relativeFrom="paragraph">
              <wp:posOffset>3810</wp:posOffset>
            </wp:positionV>
            <wp:extent cx="18383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s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B6D98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1E7C405F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  <w:spacing w:val="-1"/>
        </w:rPr>
        <w:t>Resultaat</w:t>
      </w:r>
    </w:p>
    <w:p w14:paraId="1FBE463E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is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resultaat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van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jouw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handelen?</w:t>
      </w:r>
    </w:p>
    <w:p w14:paraId="6199882C" w14:textId="77777777" w:rsidR="00A1656B" w:rsidRPr="00CF6429" w:rsidRDefault="00A1656B" w:rsidP="00CF6429">
      <w:pPr>
        <w:spacing w:after="0" w:line="240" w:lineRule="auto"/>
        <w:rPr>
          <w:rFonts w:eastAsia="Tahoma" w:cs="Tahoma"/>
        </w:rPr>
      </w:pPr>
    </w:p>
    <w:p w14:paraId="424812F2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5A09DD0B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  <w:spacing w:val="-1"/>
        </w:rPr>
        <w:t>Aanpak</w:t>
      </w:r>
    </w:p>
    <w:p w14:paraId="4771DFC3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Hoe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dat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aangepakt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1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die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05A20A78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620BA6A1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21E735E7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  <w:spacing w:val="-1"/>
        </w:rPr>
        <w:t>Keuzes</w:t>
      </w:r>
    </w:p>
    <w:p w14:paraId="3E0BAE31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keuzes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gemaakt?</w:t>
      </w:r>
    </w:p>
    <w:p w14:paraId="61266E62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Met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bedoeling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zo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gehandeld?</w:t>
      </w:r>
    </w:p>
    <w:p w14:paraId="1A65849D" w14:textId="77777777" w:rsidR="00A1656B" w:rsidRPr="00CF6429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</w:rPr>
      </w:pPr>
      <w:r w:rsidRPr="00CF6429">
        <w:rPr>
          <w:rFonts w:asciiTheme="minorHAnsi" w:hAnsiTheme="minorHAnsi"/>
          <w:sz w:val="22"/>
          <w:szCs w:val="22"/>
        </w:rPr>
        <w:t>Wat</w:t>
      </w:r>
      <w:r w:rsidRPr="00CF64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is</w:t>
      </w:r>
      <w:r w:rsidRPr="00CF64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CF6429">
        <w:rPr>
          <w:rFonts w:asciiTheme="minorHAnsi" w:hAnsiTheme="minorHAnsi"/>
          <w:spacing w:val="-1"/>
          <w:sz w:val="22"/>
          <w:szCs w:val="22"/>
        </w:rPr>
        <w:t>daarin</w:t>
      </w:r>
      <w:r w:rsidRPr="00CF64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F6429">
        <w:rPr>
          <w:rFonts w:asciiTheme="minorHAnsi" w:hAnsiTheme="minorHAnsi"/>
          <w:spacing w:val="-1"/>
          <w:sz w:val="22"/>
          <w:szCs w:val="22"/>
        </w:rPr>
        <w:t>belangrijk?</w:t>
      </w:r>
    </w:p>
    <w:p w14:paraId="439D3ACD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afweging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gemaakt?</w:t>
      </w:r>
    </w:p>
    <w:p w14:paraId="01E5940E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zegt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protocol/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plan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over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5F6D9ECC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afspraken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zijn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team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gemaakt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over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0B71DD6B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theorie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toegepast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2A480C2B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visie</w:t>
      </w:r>
      <w:r w:rsidRPr="00E92ED8">
        <w:rPr>
          <w:rFonts w:asciiTheme="minorHAnsi" w:hAnsiTheme="minorHAnsi"/>
          <w:spacing w:val="-3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heeft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instelling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/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bedrijf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hierop?</w:t>
      </w:r>
    </w:p>
    <w:p w14:paraId="29078D3D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analyse</w:t>
      </w:r>
      <w:r w:rsidRPr="00E92ED8">
        <w:rPr>
          <w:rFonts w:asciiTheme="minorHAnsi" w:hAnsiTheme="minorHAnsi"/>
          <w:spacing w:val="-3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gemaakt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21C218CE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conclusie(s)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getrokken?</w:t>
      </w:r>
    </w:p>
    <w:p w14:paraId="2499D3A5" w14:textId="77777777" w:rsidR="00CF6429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oplossingen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of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verbetervoorstellen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jij</w:t>
      </w:r>
      <w:r w:rsidRPr="00E92ED8">
        <w:rPr>
          <w:rFonts w:asciiTheme="minorHAnsi" w:hAnsiTheme="minorHAnsi"/>
          <w:spacing w:val="-10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gegeven?</w:t>
      </w:r>
    </w:p>
    <w:p w14:paraId="2A1409F0" w14:textId="3C591791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maakt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hiervoor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gekozen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hebt?</w:t>
      </w:r>
    </w:p>
    <w:p w14:paraId="5DCE0CE2" w14:textId="77777777" w:rsidR="00A1656B" w:rsidRPr="00CF6429" w:rsidRDefault="00A1656B" w:rsidP="00CF6429">
      <w:pPr>
        <w:spacing w:after="0" w:line="240" w:lineRule="auto"/>
        <w:rPr>
          <w:rFonts w:eastAsia="Tahoma" w:cs="Tahoma"/>
        </w:rPr>
      </w:pPr>
    </w:p>
    <w:p w14:paraId="049137D6" w14:textId="22122F97" w:rsidR="007A4546" w:rsidRDefault="007A4546">
      <w:pPr>
        <w:rPr>
          <w:rFonts w:ascii="Arial" w:hAnsi="Arial" w:cs="Arial"/>
          <w:b/>
        </w:rPr>
      </w:pPr>
    </w:p>
    <w:sectPr w:rsidR="007A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3B6"/>
    <w:multiLevelType w:val="hybridMultilevel"/>
    <w:tmpl w:val="5DD882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2D9D"/>
    <w:multiLevelType w:val="hybridMultilevel"/>
    <w:tmpl w:val="1DB0609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533BC"/>
    <w:multiLevelType w:val="hybridMultilevel"/>
    <w:tmpl w:val="FC2265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1E4"/>
    <w:multiLevelType w:val="hybridMultilevel"/>
    <w:tmpl w:val="10CE0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142F7"/>
    <w:multiLevelType w:val="hybridMultilevel"/>
    <w:tmpl w:val="D5269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3FE4"/>
    <w:multiLevelType w:val="hybridMultilevel"/>
    <w:tmpl w:val="9E325B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C1F95"/>
    <w:multiLevelType w:val="hybridMultilevel"/>
    <w:tmpl w:val="96FCD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7BEC"/>
    <w:multiLevelType w:val="hybridMultilevel"/>
    <w:tmpl w:val="AF48D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919EF"/>
    <w:multiLevelType w:val="hybridMultilevel"/>
    <w:tmpl w:val="9EA827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A5D6E"/>
    <w:multiLevelType w:val="hybridMultilevel"/>
    <w:tmpl w:val="74A2EB8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B8707E"/>
    <w:multiLevelType w:val="hybridMultilevel"/>
    <w:tmpl w:val="C8B8BB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07F27"/>
    <w:multiLevelType w:val="hybridMultilevel"/>
    <w:tmpl w:val="8F90098C"/>
    <w:lvl w:ilvl="0" w:tplc="B6E857D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3E789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A98E392A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5372A5A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B7640F20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82DA65FC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0754A54E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24C028E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9A4A90D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8525F"/>
    <w:rsid w:val="000B3255"/>
    <w:rsid w:val="000D5A83"/>
    <w:rsid w:val="00111D75"/>
    <w:rsid w:val="001410F4"/>
    <w:rsid w:val="005448FA"/>
    <w:rsid w:val="006C4BD9"/>
    <w:rsid w:val="006F1F5B"/>
    <w:rsid w:val="007A4546"/>
    <w:rsid w:val="007D228C"/>
    <w:rsid w:val="00857C5D"/>
    <w:rsid w:val="008B42BF"/>
    <w:rsid w:val="008D1F74"/>
    <w:rsid w:val="00A1656B"/>
    <w:rsid w:val="00A50812"/>
    <w:rsid w:val="00AC3520"/>
    <w:rsid w:val="00BC6A5C"/>
    <w:rsid w:val="00C2310A"/>
    <w:rsid w:val="00CF6429"/>
    <w:rsid w:val="00D06B1B"/>
    <w:rsid w:val="00D40834"/>
    <w:rsid w:val="00DA02AD"/>
    <w:rsid w:val="00E92ED8"/>
    <w:rsid w:val="00E9410A"/>
    <w:rsid w:val="00ED0E7A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A1656B"/>
    <w:pPr>
      <w:widowControl w:val="0"/>
      <w:spacing w:after="0" w:line="240" w:lineRule="auto"/>
      <w:ind w:left="118"/>
      <w:outlineLvl w:val="0"/>
    </w:pPr>
    <w:rPr>
      <w:rFonts w:ascii="Tahoma" w:eastAsia="Tahoma" w:hAnsi="Tahoma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A454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C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A1656B"/>
    <w:rPr>
      <w:rFonts w:ascii="Tahoma" w:eastAsia="Tahoma" w:hAnsi="Tahoma"/>
      <w:b/>
      <w:bCs/>
      <w:sz w:val="20"/>
      <w:szCs w:val="2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A1656B"/>
    <w:pPr>
      <w:widowControl w:val="0"/>
      <w:spacing w:after="0" w:line="240" w:lineRule="auto"/>
      <w:ind w:left="218"/>
    </w:pPr>
    <w:rPr>
      <w:rFonts w:ascii="Tahoma" w:eastAsia="Tahoma" w:hAnsi="Tahoma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1656B"/>
    <w:rPr>
      <w:rFonts w:ascii="Tahoma" w:eastAsia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A1656B"/>
    <w:pPr>
      <w:widowControl w:val="0"/>
      <w:spacing w:after="0" w:line="240" w:lineRule="auto"/>
      <w:ind w:left="118"/>
      <w:outlineLvl w:val="0"/>
    </w:pPr>
    <w:rPr>
      <w:rFonts w:ascii="Tahoma" w:eastAsia="Tahoma" w:hAnsi="Tahoma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A454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C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A1656B"/>
    <w:rPr>
      <w:rFonts w:ascii="Tahoma" w:eastAsia="Tahoma" w:hAnsi="Tahoma"/>
      <w:b/>
      <w:bCs/>
      <w:sz w:val="20"/>
      <w:szCs w:val="2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A1656B"/>
    <w:pPr>
      <w:widowControl w:val="0"/>
      <w:spacing w:after="0" w:line="240" w:lineRule="auto"/>
      <w:ind w:left="218"/>
    </w:pPr>
    <w:rPr>
      <w:rFonts w:ascii="Tahoma" w:eastAsia="Tahoma" w:hAnsi="Tahoma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1656B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0A00-D0BC-4B62-876C-4F03A9FC486C}">
  <ds:schemaRefs>
    <ds:schemaRef ds:uri="7f067e2d-29be-4263-80ef-ed7d4866cd3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58F91E-8BD1-44F9-8EA2-B1AC06F2F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6BAE7-38CD-4E96-89F0-20C34771F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E7410-3FA5-46D3-9EC3-CFF1DEA9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2016-06-14T17:02:00Z</dcterms:created>
  <dcterms:modified xsi:type="dcterms:W3CDTF">2016-06-14T17:02:00Z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